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B48" w:rsidRPr="00834304" w:rsidRDefault="00A60B48" w:rsidP="00834304">
      <w:pPr>
        <w:pStyle w:val="NormalWeb"/>
        <w:shd w:val="clear" w:color="auto" w:fill="FFFFFF"/>
        <w:jc w:val="center"/>
        <w:rPr>
          <w:color w:val="222222"/>
          <w:sz w:val="28"/>
          <w:szCs w:val="28"/>
        </w:rPr>
      </w:pPr>
      <w:r w:rsidRPr="00834304">
        <w:rPr>
          <w:b/>
          <w:bCs/>
          <w:color w:val="222222"/>
          <w:sz w:val="28"/>
          <w:szCs w:val="28"/>
        </w:rPr>
        <w:t>Nota de Prensa</w:t>
      </w:r>
    </w:p>
    <w:p w:rsidR="00A60B48" w:rsidRPr="00834304" w:rsidRDefault="00834304" w:rsidP="00834304">
      <w:pPr>
        <w:pStyle w:val="NormalWeb"/>
        <w:shd w:val="clear" w:color="auto" w:fill="FFFFFF"/>
        <w:jc w:val="center"/>
        <w:rPr>
          <w:color w:val="222222"/>
          <w:sz w:val="28"/>
          <w:szCs w:val="28"/>
        </w:rPr>
      </w:pPr>
      <w:bookmarkStart w:id="0" w:name="_GoBack"/>
      <w:r>
        <w:rPr>
          <w:b/>
          <w:bCs/>
          <w:color w:val="222222"/>
          <w:sz w:val="28"/>
          <w:szCs w:val="28"/>
        </w:rPr>
        <w:t>El</w:t>
      </w:r>
      <w:r w:rsidR="00A60B48" w:rsidRPr="00834304">
        <w:rPr>
          <w:b/>
          <w:bCs/>
          <w:color w:val="222222"/>
          <w:sz w:val="28"/>
          <w:szCs w:val="28"/>
        </w:rPr>
        <w:t xml:space="preserve"> </w:t>
      </w:r>
      <w:r w:rsidR="00DB0618">
        <w:rPr>
          <w:b/>
          <w:bCs/>
          <w:color w:val="222222"/>
          <w:sz w:val="28"/>
          <w:szCs w:val="28"/>
        </w:rPr>
        <w:t>cáncer de m</w:t>
      </w:r>
      <w:r w:rsidR="00A60B48" w:rsidRPr="00834304">
        <w:rPr>
          <w:b/>
          <w:bCs/>
          <w:color w:val="222222"/>
          <w:sz w:val="28"/>
          <w:szCs w:val="28"/>
        </w:rPr>
        <w:t xml:space="preserve">ama </w:t>
      </w:r>
      <w:r>
        <w:rPr>
          <w:b/>
          <w:bCs/>
          <w:color w:val="222222"/>
          <w:sz w:val="28"/>
          <w:szCs w:val="28"/>
        </w:rPr>
        <w:t xml:space="preserve">también </w:t>
      </w:r>
      <w:r w:rsidR="00DB0618">
        <w:rPr>
          <w:b/>
          <w:bCs/>
          <w:color w:val="222222"/>
          <w:sz w:val="28"/>
          <w:szCs w:val="28"/>
        </w:rPr>
        <w:t>afecta a los</w:t>
      </w:r>
      <w:r>
        <w:rPr>
          <w:b/>
          <w:bCs/>
          <w:color w:val="222222"/>
          <w:sz w:val="28"/>
          <w:szCs w:val="28"/>
        </w:rPr>
        <w:t xml:space="preserve"> hombres</w:t>
      </w:r>
    </w:p>
    <w:bookmarkEnd w:id="0"/>
    <w:p w:rsidR="00834304" w:rsidRDefault="00A60B48" w:rsidP="00A60B48">
      <w:pPr>
        <w:pStyle w:val="NormalWeb"/>
        <w:shd w:val="clear" w:color="auto" w:fill="FFFFFF"/>
        <w:jc w:val="both"/>
        <w:rPr>
          <w:color w:val="222222"/>
        </w:rPr>
      </w:pPr>
      <w:r w:rsidRPr="00834304">
        <w:rPr>
          <w:b/>
          <w:bCs/>
          <w:color w:val="222222"/>
        </w:rPr>
        <w:t>Santo Domingo Norte.-</w:t>
      </w:r>
      <w:r w:rsidRPr="00834304">
        <w:rPr>
          <w:color w:val="222222"/>
        </w:rPr>
        <w:t> Durante la semana de la Lucha y Prevención de Cáncer de Mama que desarroll</w:t>
      </w:r>
      <w:r w:rsidR="00834304">
        <w:rPr>
          <w:color w:val="222222"/>
        </w:rPr>
        <w:t>ó</w:t>
      </w:r>
      <w:r w:rsidRPr="00834304">
        <w:rPr>
          <w:color w:val="222222"/>
        </w:rPr>
        <w:t xml:space="preserve"> el Hospital Materno Dr. Reynaldo Almánzar</w:t>
      </w:r>
      <w:r w:rsidR="00834304">
        <w:rPr>
          <w:color w:val="222222"/>
        </w:rPr>
        <w:t>,</w:t>
      </w:r>
      <w:r w:rsidRPr="00834304">
        <w:rPr>
          <w:color w:val="222222"/>
        </w:rPr>
        <w:t xml:space="preserve"> la doctora Zoila Martínez señaló que el hombre no está exento de padecer </w:t>
      </w:r>
      <w:r w:rsidR="00834304">
        <w:rPr>
          <w:color w:val="222222"/>
        </w:rPr>
        <w:t xml:space="preserve">esta enfermedad y </w:t>
      </w:r>
      <w:r w:rsidRPr="00834304">
        <w:rPr>
          <w:color w:val="222222"/>
        </w:rPr>
        <w:t>que de acuerdo a las últimas estadísticas</w:t>
      </w:r>
      <w:r w:rsidR="00834304">
        <w:rPr>
          <w:color w:val="222222"/>
        </w:rPr>
        <w:t>,</w:t>
      </w:r>
      <w:r w:rsidRPr="00834304">
        <w:rPr>
          <w:color w:val="222222"/>
        </w:rPr>
        <w:t xml:space="preserve"> a diferencias de las mujeres</w:t>
      </w:r>
      <w:r w:rsidR="00834304">
        <w:rPr>
          <w:color w:val="222222"/>
        </w:rPr>
        <w:t>,</w:t>
      </w:r>
      <w:r w:rsidRPr="00834304">
        <w:rPr>
          <w:color w:val="222222"/>
        </w:rPr>
        <w:t xml:space="preserve"> </w:t>
      </w:r>
      <w:r w:rsidR="00834304">
        <w:rPr>
          <w:color w:val="222222"/>
        </w:rPr>
        <w:t>los casos masculinos representan el</w:t>
      </w:r>
      <w:r w:rsidRPr="00834304">
        <w:rPr>
          <w:color w:val="222222"/>
        </w:rPr>
        <w:t xml:space="preserve"> 1</w:t>
      </w:r>
      <w:r w:rsidR="00834304">
        <w:rPr>
          <w:color w:val="222222"/>
        </w:rPr>
        <w:t>%.</w:t>
      </w:r>
    </w:p>
    <w:p w:rsidR="00A60B48" w:rsidRPr="00834304" w:rsidRDefault="00834304" w:rsidP="00A60B48">
      <w:pPr>
        <w:pStyle w:val="NormalWeb"/>
        <w:shd w:val="clear" w:color="auto" w:fill="FFFFFF"/>
        <w:jc w:val="both"/>
        <w:rPr>
          <w:color w:val="222222"/>
        </w:rPr>
      </w:pPr>
      <w:r>
        <w:rPr>
          <w:color w:val="333333"/>
          <w:shd w:val="clear" w:color="auto" w:fill="FFFFFF"/>
        </w:rPr>
        <w:t>“L</w:t>
      </w:r>
      <w:r w:rsidR="00A60B48" w:rsidRPr="00834304">
        <w:rPr>
          <w:color w:val="333333"/>
          <w:shd w:val="clear" w:color="auto" w:fill="FFFFFF"/>
        </w:rPr>
        <w:t>os hombres al igual que las mujeres nacen con tejido mamario, claro</w:t>
      </w:r>
      <w:r>
        <w:rPr>
          <w:color w:val="333333"/>
          <w:shd w:val="clear" w:color="auto" w:fill="FFFFFF"/>
        </w:rPr>
        <w:t>,</w:t>
      </w:r>
      <w:r w:rsidR="00A60B48" w:rsidRPr="00834304">
        <w:rPr>
          <w:color w:val="333333"/>
          <w:shd w:val="clear" w:color="auto" w:fill="FFFFFF"/>
        </w:rPr>
        <w:t xml:space="preserve"> no es la misma cantidad y no se desarrolla de la misma manera durante la adolescencia, pero al poseer una pequeña cantidad, como este tipo de cáncer se forma en la célula del tejido mamario </w:t>
      </w:r>
      <w:r>
        <w:rPr>
          <w:color w:val="333333"/>
          <w:shd w:val="clear" w:color="auto" w:fill="FFFFFF"/>
        </w:rPr>
        <w:t xml:space="preserve">y </w:t>
      </w:r>
      <w:r w:rsidR="00A60B48" w:rsidRPr="00834304">
        <w:rPr>
          <w:color w:val="333333"/>
          <w:shd w:val="clear" w:color="auto" w:fill="FFFFFF"/>
        </w:rPr>
        <w:t>los hombres</w:t>
      </w:r>
      <w:r>
        <w:rPr>
          <w:color w:val="333333"/>
          <w:shd w:val="clear" w:color="auto" w:fill="FFFFFF"/>
        </w:rPr>
        <w:t xml:space="preserve"> también lo pueden desarrollar”, manifestó la doctora </w:t>
      </w:r>
      <w:r w:rsidRPr="00834304">
        <w:rPr>
          <w:color w:val="222222"/>
        </w:rPr>
        <w:t>Martínez</w:t>
      </w:r>
      <w:r>
        <w:rPr>
          <w:color w:val="222222"/>
        </w:rPr>
        <w:t>.</w:t>
      </w:r>
    </w:p>
    <w:p w:rsidR="00A60B48" w:rsidRPr="00834304" w:rsidRDefault="00A60B48" w:rsidP="00A60B48">
      <w:pPr>
        <w:pStyle w:val="NormalWeb"/>
        <w:shd w:val="clear" w:color="auto" w:fill="FFFFFF"/>
        <w:jc w:val="both"/>
        <w:rPr>
          <w:color w:val="222222"/>
        </w:rPr>
      </w:pPr>
      <w:r w:rsidRPr="00834304">
        <w:rPr>
          <w:color w:val="333333"/>
          <w:shd w:val="clear" w:color="auto" w:fill="FFFFFF"/>
        </w:rPr>
        <w:t>De acuerdo a la especialista</w:t>
      </w:r>
      <w:r w:rsidR="00834304">
        <w:rPr>
          <w:color w:val="333333"/>
          <w:shd w:val="clear" w:color="auto" w:fill="FFFFFF"/>
        </w:rPr>
        <w:t>,</w:t>
      </w:r>
      <w:r w:rsidRPr="00834304">
        <w:rPr>
          <w:color w:val="333333"/>
          <w:shd w:val="clear" w:color="auto" w:fill="FFFFFF"/>
        </w:rPr>
        <w:t xml:space="preserve"> el procedimiento para tratar en cáncer de mama en hombres es igual al de las mujeres. “El autoexamen se hace de la misma manera y el diagnóstico también e incluso presentan los síntomas similares entre ellos secreciones,  enrojecimiento y hundimiento” resaltó Martínez.</w:t>
      </w:r>
    </w:p>
    <w:p w:rsidR="00A60B48" w:rsidRPr="00834304" w:rsidRDefault="00A60B48" w:rsidP="00A60B48">
      <w:pPr>
        <w:pStyle w:val="NormalWeb"/>
        <w:shd w:val="clear" w:color="auto" w:fill="FFFFFF"/>
        <w:jc w:val="both"/>
        <w:rPr>
          <w:color w:val="222222"/>
        </w:rPr>
      </w:pPr>
      <w:r w:rsidRPr="00834304">
        <w:rPr>
          <w:color w:val="333333"/>
          <w:shd w:val="clear" w:color="auto" w:fill="FFFFFF"/>
        </w:rPr>
        <w:t>Los factores de riesgo para este tipo de cáncer en los hombres incluye la exposición a la radiación, antecedentes familiares y altos niveles de estrógeno, que puede presentarse con enfermedades como la cirrosis o el síndrome de Klinefelter.</w:t>
      </w:r>
    </w:p>
    <w:p w:rsidR="00A60B48" w:rsidRPr="00834304" w:rsidRDefault="00A60B48" w:rsidP="00A60B48">
      <w:pPr>
        <w:pStyle w:val="NormalWeb"/>
        <w:shd w:val="clear" w:color="auto" w:fill="FFFFFF"/>
        <w:jc w:val="both"/>
        <w:rPr>
          <w:color w:val="222222"/>
        </w:rPr>
      </w:pPr>
      <w:r w:rsidRPr="00834304">
        <w:rPr>
          <w:color w:val="333333"/>
          <w:shd w:val="clear" w:color="auto" w:fill="FFFFFF"/>
        </w:rPr>
        <w:t>República Dominicana tiene una alta  incidencia de cáncer, siendo el de mama el número uno entre las mujeres y el de próstata el primero en el hombre.</w:t>
      </w:r>
    </w:p>
    <w:p w:rsidR="00A60B48" w:rsidRPr="00834304" w:rsidRDefault="00A60B48" w:rsidP="00A60B48">
      <w:pPr>
        <w:pStyle w:val="NormalWeb"/>
        <w:shd w:val="clear" w:color="auto" w:fill="FFFFFF"/>
        <w:jc w:val="both"/>
        <w:rPr>
          <w:color w:val="222222"/>
        </w:rPr>
      </w:pPr>
      <w:r w:rsidRPr="00834304">
        <w:rPr>
          <w:color w:val="333333"/>
          <w:shd w:val="clear" w:color="auto" w:fill="FFFFFF"/>
        </w:rPr>
        <w:t> </w:t>
      </w:r>
    </w:p>
    <w:p w:rsidR="00A60B48" w:rsidRPr="00834304" w:rsidRDefault="00A60B48" w:rsidP="00A60B4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834304">
        <w:rPr>
          <w:b/>
          <w:bCs/>
          <w:color w:val="222222"/>
        </w:rPr>
        <w:t>Gerencia de Relaciones Públicas</w:t>
      </w:r>
    </w:p>
    <w:p w:rsidR="00A60B48" w:rsidRPr="00834304" w:rsidRDefault="00DB0618" w:rsidP="00A60B4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>
        <w:rPr>
          <w:b/>
          <w:bCs/>
          <w:color w:val="222222"/>
        </w:rPr>
        <w:t xml:space="preserve"> 24 de oc</w:t>
      </w:r>
      <w:r w:rsidR="00A60B48" w:rsidRPr="00834304">
        <w:rPr>
          <w:b/>
          <w:bCs/>
          <w:color w:val="222222"/>
        </w:rPr>
        <w:t>tubre 2019</w:t>
      </w:r>
    </w:p>
    <w:p w:rsidR="00A60B48" w:rsidRPr="00834304" w:rsidRDefault="00A60B48" w:rsidP="00A60B48">
      <w:pPr>
        <w:pStyle w:val="NormalWeb"/>
        <w:shd w:val="clear" w:color="auto" w:fill="FFFFFF"/>
        <w:rPr>
          <w:color w:val="222222"/>
        </w:rPr>
      </w:pPr>
      <w:r w:rsidRPr="00834304">
        <w:rPr>
          <w:color w:val="222222"/>
        </w:rPr>
        <w:t> </w:t>
      </w:r>
    </w:p>
    <w:p w:rsidR="00472632" w:rsidRPr="00834304" w:rsidRDefault="00A7278E">
      <w:pPr>
        <w:rPr>
          <w:rFonts w:ascii="Times New Roman" w:hAnsi="Times New Roman" w:cs="Times New Roman"/>
        </w:rPr>
      </w:pPr>
    </w:p>
    <w:sectPr w:rsidR="00472632" w:rsidRPr="008343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B48"/>
    <w:rsid w:val="00426334"/>
    <w:rsid w:val="007415BC"/>
    <w:rsid w:val="00834304"/>
    <w:rsid w:val="00A60B48"/>
    <w:rsid w:val="00A7278E"/>
    <w:rsid w:val="00DB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C948B02-3303-4E53-89DB-5BBF867A7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0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6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229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Perez Diaz</dc:creator>
  <cp:keywords/>
  <dc:description/>
  <cp:lastModifiedBy>Patricia Perez Diaz</cp:lastModifiedBy>
  <cp:revision>1</cp:revision>
  <dcterms:created xsi:type="dcterms:W3CDTF">2019-10-24T13:35:00Z</dcterms:created>
  <dcterms:modified xsi:type="dcterms:W3CDTF">2019-10-24T16:03:00Z</dcterms:modified>
</cp:coreProperties>
</file>